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DB332" w14:textId="77777777" w:rsidR="002E7108" w:rsidRDefault="002E7108" w:rsidP="00023CFB">
      <w:pPr>
        <w:jc w:val="center"/>
        <w:rPr>
          <w:rFonts w:cs="Times New Roman"/>
          <w:b/>
        </w:rPr>
      </w:pPr>
    </w:p>
    <w:p w14:paraId="39C044EE" w14:textId="77777777" w:rsidR="002E7108" w:rsidRDefault="002E7108" w:rsidP="00023CFB">
      <w:pPr>
        <w:jc w:val="center"/>
        <w:rPr>
          <w:rFonts w:cs="Times New Roman"/>
          <w:b/>
        </w:rPr>
      </w:pPr>
    </w:p>
    <w:p w14:paraId="2021280B" w14:textId="77777777" w:rsidR="002E7108" w:rsidRDefault="002E7108" w:rsidP="00023CFB">
      <w:pPr>
        <w:jc w:val="center"/>
        <w:rPr>
          <w:rFonts w:cs="Times New Roman"/>
          <w:b/>
        </w:rPr>
      </w:pPr>
    </w:p>
    <w:p w14:paraId="3309EFB6" w14:textId="77777777" w:rsidR="002E7108" w:rsidRDefault="002E7108" w:rsidP="00023CFB">
      <w:pPr>
        <w:jc w:val="center"/>
        <w:rPr>
          <w:rFonts w:cs="Times New Roman"/>
          <w:b/>
        </w:rPr>
      </w:pPr>
    </w:p>
    <w:p w14:paraId="7745F8F0" w14:textId="45126EB6" w:rsidR="002E7108" w:rsidRDefault="002E7108" w:rsidP="002E7108">
      <w:pPr>
        <w:pStyle w:val="Title"/>
        <w:rPr>
          <w:sz w:val="56"/>
        </w:rPr>
      </w:pPr>
      <w:r w:rsidRPr="006B4217">
        <w:rPr>
          <w:noProof/>
          <w:sz w:val="56"/>
          <w:lang w:eastAsia="en-IE"/>
        </w:rPr>
        <w:drawing>
          <wp:inline distT="0" distB="0" distL="0" distR="0" wp14:anchorId="7B11DC86" wp14:editId="2857A2EF">
            <wp:extent cx="4105275" cy="1714500"/>
            <wp:effectExtent l="0" t="0" r="9525" b="0"/>
            <wp:docPr id="1" name="Picture 1" descr="Novas_Logo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s_Logo_Ma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1714500"/>
                    </a:xfrm>
                    <a:prstGeom prst="rect">
                      <a:avLst/>
                    </a:prstGeom>
                    <a:noFill/>
                    <a:ln>
                      <a:noFill/>
                    </a:ln>
                  </pic:spPr>
                </pic:pic>
              </a:graphicData>
            </a:graphic>
          </wp:inline>
        </w:drawing>
      </w:r>
    </w:p>
    <w:p w14:paraId="526BFD8E" w14:textId="77777777" w:rsidR="002E7108" w:rsidRDefault="002E7108" w:rsidP="002E7108">
      <w:pPr>
        <w:pStyle w:val="Title"/>
        <w:jc w:val="right"/>
        <w:rPr>
          <w:sz w:val="56"/>
        </w:rPr>
      </w:pPr>
    </w:p>
    <w:p w14:paraId="13EB1FDC" w14:textId="77777777" w:rsidR="002E7108" w:rsidRDefault="002E7108" w:rsidP="002E7108">
      <w:pPr>
        <w:pStyle w:val="Title"/>
        <w:jc w:val="right"/>
        <w:rPr>
          <w:sz w:val="56"/>
        </w:rPr>
      </w:pPr>
    </w:p>
    <w:p w14:paraId="3E31E448" w14:textId="77777777" w:rsidR="002E7108" w:rsidRDefault="002E7108" w:rsidP="002E7108">
      <w:pPr>
        <w:pStyle w:val="Title"/>
        <w:jc w:val="right"/>
        <w:rPr>
          <w:sz w:val="56"/>
        </w:rPr>
      </w:pPr>
    </w:p>
    <w:p w14:paraId="1B0F8230" w14:textId="3BA0B130" w:rsidR="002E7108" w:rsidRDefault="00A14E1C" w:rsidP="002E7108">
      <w:pPr>
        <w:pStyle w:val="Title"/>
        <w:rPr>
          <w:sz w:val="56"/>
        </w:rPr>
      </w:pPr>
      <w:r>
        <w:rPr>
          <w:sz w:val="56"/>
        </w:rPr>
        <w:t xml:space="preserve">GOOD </w:t>
      </w:r>
      <w:bookmarkStart w:id="0" w:name="_GoBack"/>
      <w:bookmarkEnd w:id="0"/>
      <w:r w:rsidR="00A973BE">
        <w:rPr>
          <w:sz w:val="56"/>
        </w:rPr>
        <w:t>NEIGHBOUR</w:t>
      </w:r>
      <w:r w:rsidR="002E7108">
        <w:rPr>
          <w:sz w:val="56"/>
        </w:rPr>
        <w:t xml:space="preserve"> AGREEMENT</w:t>
      </w:r>
    </w:p>
    <w:p w14:paraId="3D0231B9" w14:textId="77777777" w:rsidR="002E7108" w:rsidRDefault="002E7108" w:rsidP="002E7108">
      <w:pPr>
        <w:jc w:val="center"/>
        <w:rPr>
          <w:sz w:val="22"/>
          <w:lang w:val="en-IE"/>
        </w:rPr>
      </w:pPr>
    </w:p>
    <w:p w14:paraId="183A4839" w14:textId="77777777" w:rsidR="002E7108" w:rsidRDefault="002E7108" w:rsidP="002E7108">
      <w:pPr>
        <w:jc w:val="center"/>
        <w:rPr>
          <w:sz w:val="22"/>
          <w:lang w:val="en-IE"/>
        </w:rPr>
      </w:pPr>
    </w:p>
    <w:p w14:paraId="0EF16729" w14:textId="77777777" w:rsidR="002E7108" w:rsidRDefault="002E7108" w:rsidP="002E7108">
      <w:pPr>
        <w:pStyle w:val="BodyText"/>
      </w:pPr>
    </w:p>
    <w:p w14:paraId="5E0F4910" w14:textId="77777777" w:rsidR="002E7108" w:rsidRDefault="002E7108" w:rsidP="002E7108">
      <w:pPr>
        <w:pStyle w:val="BodyText"/>
      </w:pPr>
    </w:p>
    <w:p w14:paraId="0B72DB5C" w14:textId="77777777" w:rsidR="002E7108" w:rsidRDefault="002E7108" w:rsidP="002E7108">
      <w:pPr>
        <w:pStyle w:val="BodyText"/>
      </w:pPr>
    </w:p>
    <w:p w14:paraId="50560527" w14:textId="77777777" w:rsidR="002E7108" w:rsidRDefault="002E7108" w:rsidP="002E7108">
      <w:pPr>
        <w:pStyle w:val="BodyText"/>
      </w:pPr>
    </w:p>
    <w:p w14:paraId="0F1093DF" w14:textId="77777777" w:rsidR="002E7108" w:rsidRDefault="002E7108" w:rsidP="002E7108">
      <w:pPr>
        <w:pStyle w:val="BodyText"/>
      </w:pPr>
    </w:p>
    <w:p w14:paraId="0A05784E" w14:textId="77777777" w:rsidR="002E7108" w:rsidRDefault="002E7108" w:rsidP="002E7108">
      <w:pPr>
        <w:pStyle w:val="BodyText"/>
      </w:pPr>
    </w:p>
    <w:p w14:paraId="0EE4F4D9" w14:textId="77777777" w:rsidR="002E7108" w:rsidRDefault="002E7108" w:rsidP="002E7108">
      <w:pPr>
        <w:pStyle w:val="BodyText"/>
      </w:pPr>
    </w:p>
    <w:p w14:paraId="0091D844" w14:textId="77777777" w:rsidR="002E7108" w:rsidRDefault="002E7108" w:rsidP="002E7108">
      <w:pPr>
        <w:pStyle w:val="BodyText"/>
      </w:pPr>
    </w:p>
    <w:p w14:paraId="76225B5A" w14:textId="77777777" w:rsidR="002E7108" w:rsidRDefault="002E7108" w:rsidP="002E7108">
      <w:pPr>
        <w:pStyle w:val="BodyText"/>
      </w:pPr>
    </w:p>
    <w:p w14:paraId="1F1783CF" w14:textId="77777777" w:rsidR="002E7108" w:rsidRDefault="002E7108" w:rsidP="002E7108">
      <w:pPr>
        <w:pStyle w:val="BodyText"/>
      </w:pPr>
    </w:p>
    <w:p w14:paraId="642861CE" w14:textId="77777777" w:rsidR="002E7108" w:rsidRDefault="002E7108" w:rsidP="002E7108">
      <w:pPr>
        <w:pStyle w:val="BodyText"/>
      </w:pPr>
    </w:p>
    <w:p w14:paraId="7C3D1238" w14:textId="77777777" w:rsidR="002E7108" w:rsidRDefault="002E7108" w:rsidP="002E7108">
      <w:pPr>
        <w:pStyle w:val="BodyText"/>
      </w:pPr>
    </w:p>
    <w:p w14:paraId="4DF0EE3F" w14:textId="77777777" w:rsidR="002E7108" w:rsidRDefault="002E7108" w:rsidP="002E7108">
      <w:pPr>
        <w:pStyle w:val="BodyText"/>
      </w:pPr>
    </w:p>
    <w:p w14:paraId="2EF0C320" w14:textId="77777777" w:rsidR="002E7108" w:rsidRDefault="002E7108" w:rsidP="002E7108">
      <w:pPr>
        <w:pStyle w:val="BodyText"/>
      </w:pPr>
    </w:p>
    <w:p w14:paraId="657A6D1A" w14:textId="77777777" w:rsidR="002E7108" w:rsidRDefault="002E7108" w:rsidP="002E7108">
      <w:pPr>
        <w:pStyle w:val="BodyText"/>
      </w:pPr>
    </w:p>
    <w:p w14:paraId="24B86D6B" w14:textId="77777777" w:rsidR="002E7108" w:rsidRDefault="002E7108" w:rsidP="002E7108">
      <w:pPr>
        <w:pStyle w:val="BodyText"/>
      </w:pPr>
    </w:p>
    <w:p w14:paraId="524A55B8" w14:textId="77777777" w:rsidR="002E7108" w:rsidRDefault="002E7108" w:rsidP="002E7108">
      <w:pPr>
        <w:pStyle w:val="BodyText"/>
      </w:pPr>
    </w:p>
    <w:p w14:paraId="08C7685C" w14:textId="77777777" w:rsidR="002E7108" w:rsidRDefault="002E7108" w:rsidP="002E7108">
      <w:pPr>
        <w:pStyle w:val="BodyText"/>
      </w:pPr>
    </w:p>
    <w:p w14:paraId="1F3DD80F" w14:textId="77777777" w:rsidR="002E7108" w:rsidRDefault="002E7108" w:rsidP="00023CFB">
      <w:pPr>
        <w:jc w:val="center"/>
        <w:rPr>
          <w:rFonts w:cs="Times New Roman"/>
          <w:b/>
        </w:rPr>
      </w:pPr>
    </w:p>
    <w:p w14:paraId="2296811B" w14:textId="77777777" w:rsidR="002E7108" w:rsidRDefault="002E7108" w:rsidP="00023CFB">
      <w:pPr>
        <w:jc w:val="center"/>
        <w:rPr>
          <w:rFonts w:cs="Times New Roman"/>
          <w:b/>
        </w:rPr>
      </w:pPr>
    </w:p>
    <w:p w14:paraId="02E3B17E" w14:textId="77777777" w:rsidR="002E7108" w:rsidRDefault="002E7108" w:rsidP="00023CFB">
      <w:pPr>
        <w:jc w:val="center"/>
        <w:rPr>
          <w:rFonts w:cs="Times New Roman"/>
          <w:b/>
        </w:rPr>
      </w:pPr>
    </w:p>
    <w:p w14:paraId="741CE997" w14:textId="745C3852" w:rsidR="002E7108" w:rsidRDefault="00B0501F" w:rsidP="00B0501F">
      <w:pPr>
        <w:tabs>
          <w:tab w:val="left" w:pos="3300"/>
        </w:tabs>
        <w:rPr>
          <w:rFonts w:cs="Times New Roman"/>
          <w:b/>
        </w:rPr>
      </w:pPr>
      <w:r>
        <w:rPr>
          <w:rFonts w:cs="Times New Roman"/>
          <w:b/>
        </w:rPr>
        <w:tab/>
      </w:r>
    </w:p>
    <w:p w14:paraId="143A3641" w14:textId="3B6EA137" w:rsidR="002E7108" w:rsidRDefault="00A973BE" w:rsidP="00A973BE">
      <w:pPr>
        <w:rPr>
          <w:rFonts w:cs="Times New Roman"/>
          <w:b/>
        </w:rPr>
      </w:pPr>
      <w:r>
        <w:rPr>
          <w:rFonts w:cs="Times New Roman"/>
          <w:b/>
        </w:rPr>
        <w:lastRenderedPageBreak/>
        <w:t>Introduction</w:t>
      </w:r>
    </w:p>
    <w:p w14:paraId="1E2B82EA" w14:textId="064A0CE0" w:rsidR="00A973BE" w:rsidRDefault="00A973BE" w:rsidP="00A973BE">
      <w:pPr>
        <w:rPr>
          <w:rFonts w:cs="Times New Roman"/>
          <w:b/>
        </w:rPr>
      </w:pPr>
    </w:p>
    <w:p w14:paraId="61DC93E3" w14:textId="6BDA7999" w:rsidR="00A973BE" w:rsidRPr="0008001C" w:rsidRDefault="00A973BE" w:rsidP="00A973BE">
      <w:pPr>
        <w:rPr>
          <w:rFonts w:cs="Times New Roman"/>
        </w:rPr>
      </w:pPr>
      <w:r w:rsidRPr="0008001C">
        <w:rPr>
          <w:rFonts w:cs="Times New Roman"/>
        </w:rPr>
        <w:t>Novas believes that everyone has the right to live in their own home without undue disruption or disturbance from others.</w:t>
      </w:r>
    </w:p>
    <w:p w14:paraId="3777D898" w14:textId="0BBD1C5C" w:rsidR="00A973BE" w:rsidRPr="0008001C" w:rsidRDefault="00A973BE" w:rsidP="00A973BE">
      <w:pPr>
        <w:rPr>
          <w:rFonts w:cs="Times New Roman"/>
        </w:rPr>
      </w:pPr>
    </w:p>
    <w:p w14:paraId="70F5A06E" w14:textId="3C5E5328" w:rsidR="00A973BE" w:rsidRDefault="00A973BE" w:rsidP="00A973BE">
      <w:pPr>
        <w:rPr>
          <w:rFonts w:cs="Times New Roman"/>
        </w:rPr>
      </w:pPr>
      <w:r w:rsidRPr="0008001C">
        <w:rPr>
          <w:rFonts w:cs="Times New Roman"/>
        </w:rPr>
        <w:t>As a tenant you are expected to keep to the terms of your Tenancy Agreement.  You have a responsibility to ensure that you are not acting in a way that is likely to annoy or disturb your neighbours.  In terms of your tenancy agreement you are responsible for the behaviour of your children, your pets and all visitors to your home.</w:t>
      </w:r>
    </w:p>
    <w:p w14:paraId="09A8EBD1" w14:textId="306B72F0" w:rsidR="0008001C" w:rsidRDefault="0008001C" w:rsidP="00A973BE">
      <w:pPr>
        <w:rPr>
          <w:rFonts w:cs="Times New Roman"/>
        </w:rPr>
      </w:pPr>
    </w:p>
    <w:p w14:paraId="25253C01" w14:textId="641A4C70" w:rsidR="0008001C" w:rsidRPr="0008001C" w:rsidRDefault="0008001C" w:rsidP="00A973BE">
      <w:pPr>
        <w:rPr>
          <w:rFonts w:cs="Times New Roman"/>
        </w:rPr>
      </w:pPr>
      <w:r>
        <w:rPr>
          <w:rFonts w:cs="Times New Roman"/>
        </w:rPr>
        <w:t xml:space="preserve">To assist with the prevention of Anti-Social Behaviour, promote good relations and assist with the development of stable, sustainable communities Novas will encourage you to sign a “Good Neighbour Agreement”.  </w:t>
      </w:r>
    </w:p>
    <w:p w14:paraId="1B959041" w14:textId="53CBDC96" w:rsidR="00A973BE" w:rsidRPr="0008001C" w:rsidRDefault="00A973BE" w:rsidP="00A973BE">
      <w:pPr>
        <w:rPr>
          <w:rFonts w:cs="Times New Roman"/>
        </w:rPr>
      </w:pPr>
    </w:p>
    <w:p w14:paraId="4EDA5190" w14:textId="549C0650" w:rsidR="00A973BE" w:rsidRPr="0008001C" w:rsidRDefault="00A973BE" w:rsidP="00A973BE">
      <w:pPr>
        <w:rPr>
          <w:rFonts w:cs="Times New Roman"/>
        </w:rPr>
      </w:pPr>
      <w:r w:rsidRPr="0008001C">
        <w:rPr>
          <w:rFonts w:cs="Times New Roman"/>
        </w:rPr>
        <w:t>This agreement</w:t>
      </w:r>
      <w:r w:rsidR="00D46FA6">
        <w:rPr>
          <w:rFonts w:cs="Times New Roman"/>
        </w:rPr>
        <w:t xml:space="preserve"> is a voluntary charter and</w:t>
      </w:r>
      <w:r w:rsidRPr="0008001C">
        <w:rPr>
          <w:rFonts w:cs="Times New Roman"/>
        </w:rPr>
        <w:t xml:space="preserve"> aims to outline your responsibilities as a tenant and to inform you of the conduct expected of you as our tenant.  Every tenant will be asked to sign this document.  </w:t>
      </w:r>
      <w:r w:rsidR="00D46FA6">
        <w:rPr>
          <w:rFonts w:cs="Times New Roman"/>
        </w:rPr>
        <w:t xml:space="preserve">The purpose of the document is to obtain a commitment from you that will ensure that you, your family and visitors will contribute to a safe and welcoming neighbourhood by showing respect and tolerance to others.  </w:t>
      </w:r>
      <w:r w:rsidRPr="0008001C">
        <w:rPr>
          <w:rFonts w:cs="Times New Roman"/>
        </w:rPr>
        <w:t>This is not a legally binding document.  Any serious incidents will be dealt with under the terms of our tenancy agreement.</w:t>
      </w:r>
    </w:p>
    <w:p w14:paraId="6AF2C949" w14:textId="7F20DBF1" w:rsidR="00A973BE" w:rsidRPr="0008001C" w:rsidRDefault="00A973BE" w:rsidP="00A973BE">
      <w:pPr>
        <w:rPr>
          <w:rFonts w:cs="Times New Roman"/>
        </w:rPr>
      </w:pPr>
    </w:p>
    <w:p w14:paraId="2AA2B872" w14:textId="4061954F" w:rsidR="00A973BE" w:rsidRPr="00D46FA6" w:rsidRDefault="00D46FA6" w:rsidP="00A973BE">
      <w:pPr>
        <w:rPr>
          <w:rFonts w:cs="Times New Roman"/>
          <w:b/>
        </w:rPr>
      </w:pPr>
      <w:r w:rsidRPr="00D46FA6">
        <w:rPr>
          <w:rFonts w:cs="Times New Roman"/>
          <w:b/>
        </w:rPr>
        <w:t>Be a Good Neighbour!</w:t>
      </w:r>
    </w:p>
    <w:p w14:paraId="7AA9C3C0" w14:textId="77777777" w:rsidR="00D46FA6" w:rsidRPr="0008001C" w:rsidRDefault="00D46FA6" w:rsidP="00A973BE">
      <w:pPr>
        <w:rPr>
          <w:rFonts w:cs="Times New Roman"/>
        </w:rPr>
      </w:pPr>
    </w:p>
    <w:p w14:paraId="6359B518" w14:textId="7CB53F20" w:rsidR="00A973BE" w:rsidRPr="00D46FA6" w:rsidRDefault="00A973BE" w:rsidP="00D46FA6">
      <w:pPr>
        <w:pStyle w:val="ListParagraph"/>
        <w:numPr>
          <w:ilvl w:val="0"/>
          <w:numId w:val="10"/>
        </w:numPr>
        <w:rPr>
          <w:rFonts w:cs="Times New Roman"/>
        </w:rPr>
      </w:pPr>
      <w:r w:rsidRPr="00D46FA6">
        <w:rPr>
          <w:rFonts w:cs="Times New Roman"/>
        </w:rPr>
        <w:t>Be aware that sound travels – do not make loud, persistent noise, particularly in the evening or early morning (examples of this would be playing loud music or using power tools).</w:t>
      </w:r>
    </w:p>
    <w:p w14:paraId="5043ACCE" w14:textId="3A4BFFA8" w:rsidR="00A973BE" w:rsidRPr="00D46FA6" w:rsidRDefault="00A973BE" w:rsidP="00D46FA6">
      <w:pPr>
        <w:pStyle w:val="ListParagraph"/>
        <w:numPr>
          <w:ilvl w:val="0"/>
          <w:numId w:val="10"/>
        </w:numPr>
        <w:rPr>
          <w:rFonts w:cs="Times New Roman"/>
        </w:rPr>
      </w:pPr>
      <w:r w:rsidRPr="00D46FA6">
        <w:rPr>
          <w:rFonts w:cs="Times New Roman"/>
        </w:rPr>
        <w:t>Be responsible for the behaviour of your children and ensure that they are not causing undue noise or nuisance to neighbours.</w:t>
      </w:r>
    </w:p>
    <w:p w14:paraId="109B9FAF" w14:textId="5BA06D86" w:rsidR="00A973BE" w:rsidRPr="00D46FA6" w:rsidRDefault="00A973BE" w:rsidP="00D46FA6">
      <w:pPr>
        <w:pStyle w:val="ListParagraph"/>
        <w:numPr>
          <w:ilvl w:val="0"/>
          <w:numId w:val="10"/>
        </w:numPr>
        <w:rPr>
          <w:rFonts w:cs="Times New Roman"/>
        </w:rPr>
      </w:pPr>
      <w:r w:rsidRPr="00D46FA6">
        <w:rPr>
          <w:rFonts w:cs="Times New Roman"/>
        </w:rPr>
        <w:t>Keep all pets under control at all times – dogs should be kept on a leash and not allowed to foul in common areas or on other peoples property.</w:t>
      </w:r>
    </w:p>
    <w:p w14:paraId="3496A09F" w14:textId="18507203" w:rsidR="00A973BE" w:rsidRPr="00D46FA6" w:rsidRDefault="00A973BE" w:rsidP="00D46FA6">
      <w:pPr>
        <w:pStyle w:val="ListParagraph"/>
        <w:numPr>
          <w:ilvl w:val="0"/>
          <w:numId w:val="10"/>
        </w:numPr>
        <w:rPr>
          <w:rFonts w:cs="Times New Roman"/>
        </w:rPr>
      </w:pPr>
      <w:r w:rsidRPr="00D46FA6">
        <w:rPr>
          <w:rFonts w:cs="Times New Roman"/>
        </w:rPr>
        <w:t>Be responsible for the behaviour of visitors to your homes (this includes your childrens visitors).</w:t>
      </w:r>
    </w:p>
    <w:p w14:paraId="6132925D" w14:textId="31D1E5C5" w:rsidR="00A973BE" w:rsidRPr="00D46FA6" w:rsidRDefault="00A973BE" w:rsidP="00D46FA6">
      <w:pPr>
        <w:pStyle w:val="ListParagraph"/>
        <w:numPr>
          <w:ilvl w:val="0"/>
          <w:numId w:val="10"/>
        </w:numPr>
        <w:rPr>
          <w:rFonts w:cs="Times New Roman"/>
        </w:rPr>
      </w:pPr>
      <w:r w:rsidRPr="00D46FA6">
        <w:rPr>
          <w:rFonts w:cs="Times New Roman"/>
        </w:rPr>
        <w:t>Do not allow anyone visiting your home to cause vandalism in your home or surrounding areas.</w:t>
      </w:r>
    </w:p>
    <w:p w14:paraId="5C687894" w14:textId="4C7CBB9A" w:rsidR="00A973BE" w:rsidRPr="00D46FA6" w:rsidRDefault="00A973BE" w:rsidP="00D46FA6">
      <w:pPr>
        <w:pStyle w:val="ListParagraph"/>
        <w:numPr>
          <w:ilvl w:val="0"/>
          <w:numId w:val="10"/>
        </w:numPr>
        <w:rPr>
          <w:rFonts w:cs="Times New Roman"/>
        </w:rPr>
      </w:pPr>
      <w:r w:rsidRPr="00D46FA6">
        <w:rPr>
          <w:rFonts w:cs="Times New Roman"/>
        </w:rPr>
        <w:t xml:space="preserve">Report any acts of </w:t>
      </w:r>
      <w:r w:rsidR="00D46FA6" w:rsidRPr="00D46FA6">
        <w:rPr>
          <w:rFonts w:cs="Times New Roman"/>
        </w:rPr>
        <w:t>vandalism</w:t>
      </w:r>
      <w:r w:rsidRPr="00D46FA6">
        <w:rPr>
          <w:rFonts w:cs="Times New Roman"/>
        </w:rPr>
        <w:t xml:space="preserve"> to Novas</w:t>
      </w:r>
      <w:r w:rsidR="00D46FA6" w:rsidRPr="00D46FA6">
        <w:rPr>
          <w:rFonts w:cs="Times New Roman"/>
        </w:rPr>
        <w:t xml:space="preserve"> </w:t>
      </w:r>
      <w:r w:rsidR="0008001C" w:rsidRPr="00D46FA6">
        <w:rPr>
          <w:rFonts w:cs="Times New Roman"/>
        </w:rPr>
        <w:t>at your earliest convenience.</w:t>
      </w:r>
    </w:p>
    <w:p w14:paraId="1A03F923" w14:textId="189D8745" w:rsidR="0008001C" w:rsidRPr="00D46FA6" w:rsidRDefault="0008001C" w:rsidP="00D46FA6">
      <w:pPr>
        <w:pStyle w:val="ListParagraph"/>
        <w:numPr>
          <w:ilvl w:val="0"/>
          <w:numId w:val="10"/>
        </w:numPr>
        <w:rPr>
          <w:rFonts w:cs="Times New Roman"/>
        </w:rPr>
      </w:pPr>
      <w:r w:rsidRPr="00D46FA6">
        <w:rPr>
          <w:rFonts w:cs="Times New Roman"/>
        </w:rPr>
        <w:t>Support initiatives within your neighbourhood.</w:t>
      </w:r>
    </w:p>
    <w:p w14:paraId="6E5B13AB" w14:textId="1602677C" w:rsidR="0008001C" w:rsidRPr="00D46FA6" w:rsidRDefault="0008001C" w:rsidP="00D46FA6">
      <w:pPr>
        <w:pStyle w:val="ListParagraph"/>
        <w:numPr>
          <w:ilvl w:val="0"/>
          <w:numId w:val="10"/>
        </w:numPr>
        <w:rPr>
          <w:rFonts w:cs="Times New Roman"/>
        </w:rPr>
      </w:pPr>
      <w:r w:rsidRPr="00D46FA6">
        <w:rPr>
          <w:rFonts w:cs="Times New Roman"/>
        </w:rPr>
        <w:t>Treat all neighbours in a respectful manner.</w:t>
      </w:r>
    </w:p>
    <w:p w14:paraId="7548ADAD" w14:textId="2783554B" w:rsidR="0008001C" w:rsidRPr="00D46FA6" w:rsidRDefault="0008001C" w:rsidP="00D46FA6">
      <w:pPr>
        <w:pStyle w:val="ListParagraph"/>
        <w:numPr>
          <w:ilvl w:val="0"/>
          <w:numId w:val="10"/>
        </w:numPr>
        <w:rPr>
          <w:rFonts w:cs="Times New Roman"/>
        </w:rPr>
      </w:pPr>
      <w:r w:rsidRPr="00D46FA6">
        <w:rPr>
          <w:rFonts w:cs="Times New Roman"/>
        </w:rPr>
        <w:t>If you have a garden ensure it is maintained on a regular basis.  Keep it clean and tidy.</w:t>
      </w:r>
    </w:p>
    <w:p w14:paraId="746BDBD6" w14:textId="351C3DBB" w:rsidR="0008001C" w:rsidRPr="00D46FA6" w:rsidRDefault="0008001C" w:rsidP="00D46FA6">
      <w:pPr>
        <w:pStyle w:val="ListParagraph"/>
        <w:numPr>
          <w:ilvl w:val="0"/>
          <w:numId w:val="10"/>
        </w:numPr>
        <w:rPr>
          <w:rFonts w:cs="Times New Roman"/>
        </w:rPr>
      </w:pPr>
      <w:r w:rsidRPr="00D46FA6">
        <w:rPr>
          <w:rFonts w:cs="Times New Roman"/>
        </w:rPr>
        <w:t>If you live in an apartment or housing with shared spaces, do your part to keep these common areas clean.</w:t>
      </w:r>
    </w:p>
    <w:p w14:paraId="1778EE40" w14:textId="35829D80" w:rsidR="00D46FA6" w:rsidRPr="00D46FA6" w:rsidRDefault="00D46FA6" w:rsidP="00D46FA6">
      <w:pPr>
        <w:pStyle w:val="ListParagraph"/>
        <w:numPr>
          <w:ilvl w:val="0"/>
          <w:numId w:val="10"/>
        </w:numPr>
        <w:rPr>
          <w:rFonts w:cs="Times New Roman"/>
        </w:rPr>
      </w:pPr>
      <w:r w:rsidRPr="00D46FA6">
        <w:rPr>
          <w:rFonts w:cs="Times New Roman"/>
        </w:rPr>
        <w:t>If you have a balcony ensure it is kept clean and tidy.  Do not store refuse or other items on it that may cause nuisance to your neighbours below.</w:t>
      </w:r>
    </w:p>
    <w:p w14:paraId="1BDAE065" w14:textId="7FA6E07A" w:rsidR="0008001C" w:rsidRPr="00D46FA6" w:rsidRDefault="0008001C" w:rsidP="00D46FA6">
      <w:pPr>
        <w:pStyle w:val="ListParagraph"/>
        <w:numPr>
          <w:ilvl w:val="0"/>
          <w:numId w:val="10"/>
        </w:numPr>
        <w:rPr>
          <w:rFonts w:cs="Times New Roman"/>
        </w:rPr>
      </w:pPr>
      <w:r w:rsidRPr="00D46FA6">
        <w:rPr>
          <w:rFonts w:cs="Times New Roman"/>
        </w:rPr>
        <w:lastRenderedPageBreak/>
        <w:t>Ensure that you and your visitors park considerably and do not block driveways or take up neighbours parking spots.</w:t>
      </w:r>
    </w:p>
    <w:p w14:paraId="5C020C8E" w14:textId="79C2872A" w:rsidR="00D46FA6" w:rsidRPr="00D46FA6" w:rsidRDefault="00D46FA6" w:rsidP="00D46FA6">
      <w:pPr>
        <w:pStyle w:val="ListParagraph"/>
        <w:numPr>
          <w:ilvl w:val="0"/>
          <w:numId w:val="10"/>
        </w:numPr>
        <w:rPr>
          <w:rFonts w:cs="Times New Roman"/>
        </w:rPr>
      </w:pPr>
      <w:r w:rsidRPr="00D46FA6">
        <w:rPr>
          <w:rFonts w:cs="Times New Roman"/>
        </w:rPr>
        <w:t>During times of crisis such as adverse weather conditions or pandemics such as Covid 19 check in on your neighbour, see if you can be of assistance to them.  Adhere to visitor restrictions should they be in place.</w:t>
      </w:r>
    </w:p>
    <w:p w14:paraId="3FFE9F4F" w14:textId="26DF3507" w:rsidR="0008001C" w:rsidRPr="00D46FA6" w:rsidRDefault="0008001C" w:rsidP="00D46FA6">
      <w:pPr>
        <w:pStyle w:val="ListParagraph"/>
        <w:numPr>
          <w:ilvl w:val="0"/>
          <w:numId w:val="10"/>
        </w:numPr>
        <w:rPr>
          <w:rFonts w:cs="Times New Roman"/>
        </w:rPr>
      </w:pPr>
      <w:r w:rsidRPr="00D46FA6">
        <w:rPr>
          <w:rFonts w:cs="Times New Roman"/>
        </w:rPr>
        <w:t>If your children wish to play outside on the street or common areas, please be mindful of the time, other peoples belongings and property.  Remember roads are for cards and are a dangerous playground.</w:t>
      </w:r>
    </w:p>
    <w:p w14:paraId="79981318" w14:textId="5A218444" w:rsidR="0008001C" w:rsidRPr="0008001C" w:rsidRDefault="0008001C" w:rsidP="00A973BE">
      <w:pPr>
        <w:rPr>
          <w:rFonts w:cs="Times New Roman"/>
        </w:rPr>
      </w:pPr>
    </w:p>
    <w:p w14:paraId="52DC0AFB" w14:textId="5E9E16B3" w:rsidR="0008001C" w:rsidRPr="0008001C" w:rsidRDefault="0008001C" w:rsidP="00A973BE">
      <w:pPr>
        <w:rPr>
          <w:rFonts w:cs="Times New Roman"/>
        </w:rPr>
      </w:pPr>
    </w:p>
    <w:p w14:paraId="71D9B0DC" w14:textId="4F760074" w:rsidR="0008001C" w:rsidRDefault="0008001C" w:rsidP="00A973BE">
      <w:pPr>
        <w:rPr>
          <w:rFonts w:cs="Times New Roman"/>
          <w:b/>
        </w:rPr>
      </w:pPr>
      <w:r w:rsidRPr="00D46FA6">
        <w:rPr>
          <w:rFonts w:cs="Times New Roman"/>
          <w:b/>
        </w:rPr>
        <w:t>Breaches of Conduct</w:t>
      </w:r>
    </w:p>
    <w:p w14:paraId="7CFC536E" w14:textId="77777777" w:rsidR="00D46FA6" w:rsidRPr="00D46FA6" w:rsidRDefault="00D46FA6" w:rsidP="00A973BE">
      <w:pPr>
        <w:rPr>
          <w:rFonts w:cs="Times New Roman"/>
          <w:b/>
        </w:rPr>
      </w:pPr>
    </w:p>
    <w:p w14:paraId="7E4E235D" w14:textId="25B70A12" w:rsidR="0008001C" w:rsidRPr="0008001C" w:rsidRDefault="0008001C" w:rsidP="00A973BE">
      <w:pPr>
        <w:rPr>
          <w:rFonts w:cs="Times New Roman"/>
        </w:rPr>
      </w:pPr>
      <w:r w:rsidRPr="0008001C">
        <w:rPr>
          <w:rFonts w:cs="Times New Roman"/>
        </w:rPr>
        <w:t>Everyone can play their part in making their home and the surrounding area a better place to live, by considering the impact their lifestyle may have on their neighbours and the environment.  Being a good neighbour is about common sense, having consideration for other people and respect for different lifestyles and cultures.</w:t>
      </w:r>
    </w:p>
    <w:p w14:paraId="7A0A0876" w14:textId="6DF39259" w:rsidR="0008001C" w:rsidRPr="0008001C" w:rsidRDefault="0008001C" w:rsidP="00A973BE">
      <w:pPr>
        <w:rPr>
          <w:rFonts w:cs="Times New Roman"/>
        </w:rPr>
      </w:pPr>
    </w:p>
    <w:p w14:paraId="3442475C" w14:textId="2B846BCD" w:rsidR="0008001C" w:rsidRPr="0008001C" w:rsidRDefault="0008001C" w:rsidP="00A973BE">
      <w:pPr>
        <w:rPr>
          <w:rFonts w:cs="Times New Roman"/>
        </w:rPr>
      </w:pPr>
      <w:r w:rsidRPr="0008001C">
        <w:rPr>
          <w:rFonts w:cs="Times New Roman"/>
        </w:rPr>
        <w:t xml:space="preserve">Novas aim is to resolve neighbour disputes </w:t>
      </w:r>
      <w:r w:rsidR="00D46FA6" w:rsidRPr="0008001C">
        <w:rPr>
          <w:rFonts w:cs="Times New Roman"/>
        </w:rPr>
        <w:t>amicably</w:t>
      </w:r>
      <w:r w:rsidRPr="0008001C">
        <w:rPr>
          <w:rFonts w:cs="Times New Roman"/>
        </w:rPr>
        <w:t>.  However, where this fails we will follow the due process under Anti-Social Behaviour and Noise Pollution and if the behaviour persists we will seek to gain possession of your home.</w:t>
      </w:r>
    </w:p>
    <w:p w14:paraId="78E3CC7E" w14:textId="5628EFAA" w:rsidR="0008001C" w:rsidRPr="0008001C" w:rsidRDefault="0008001C" w:rsidP="00A973BE">
      <w:pPr>
        <w:rPr>
          <w:rFonts w:cs="Times New Roman"/>
        </w:rPr>
      </w:pPr>
    </w:p>
    <w:p w14:paraId="7B7F2A31" w14:textId="099FD67C" w:rsidR="0008001C" w:rsidRPr="00D46FA6" w:rsidRDefault="0008001C" w:rsidP="00A973BE">
      <w:pPr>
        <w:rPr>
          <w:rFonts w:cs="Times New Roman"/>
          <w:b/>
        </w:rPr>
      </w:pPr>
      <w:r w:rsidRPr="00D46FA6">
        <w:rPr>
          <w:rFonts w:cs="Times New Roman"/>
          <w:b/>
        </w:rPr>
        <w:t>Agreement</w:t>
      </w:r>
    </w:p>
    <w:p w14:paraId="53F40AB8" w14:textId="544C0D1C" w:rsidR="0008001C" w:rsidRPr="0008001C" w:rsidRDefault="0008001C" w:rsidP="00A973BE">
      <w:pPr>
        <w:rPr>
          <w:rFonts w:cs="Times New Roman"/>
        </w:rPr>
      </w:pPr>
    </w:p>
    <w:p w14:paraId="049FC3F7" w14:textId="606DE0BF" w:rsidR="0008001C" w:rsidRPr="0008001C" w:rsidRDefault="0008001C" w:rsidP="00A973BE">
      <w:pPr>
        <w:rPr>
          <w:rFonts w:cs="Times New Roman"/>
        </w:rPr>
      </w:pPr>
      <w:r w:rsidRPr="0008001C">
        <w:rPr>
          <w:rFonts w:cs="Times New Roman"/>
        </w:rPr>
        <w:t>I/We support the Good Neighbour Agreement and agree to abide by its principles</w:t>
      </w:r>
    </w:p>
    <w:p w14:paraId="7253D840" w14:textId="159BF96D" w:rsidR="0008001C" w:rsidRDefault="0008001C" w:rsidP="00A973BE">
      <w:pPr>
        <w:rPr>
          <w:rFonts w:cs="Times New Roman"/>
          <w:b/>
        </w:rPr>
      </w:pPr>
    </w:p>
    <w:p w14:paraId="1BBC8CE9" w14:textId="0C0FBC52" w:rsidR="0008001C" w:rsidRDefault="0008001C" w:rsidP="00A973BE">
      <w:pPr>
        <w:rPr>
          <w:rFonts w:cs="Times New Roman"/>
          <w:b/>
        </w:rPr>
      </w:pPr>
      <w:r>
        <w:rPr>
          <w:rFonts w:cs="Times New Roman"/>
          <w:b/>
        </w:rPr>
        <w:t>Signed</w:t>
      </w:r>
      <w:r>
        <w:rPr>
          <w:rFonts w:cs="Times New Roman"/>
          <w:b/>
        </w:rPr>
        <w:tab/>
        <w:t>……………………………………………………………………………………….</w:t>
      </w:r>
    </w:p>
    <w:p w14:paraId="2C565A55" w14:textId="07D43F5B" w:rsidR="0008001C" w:rsidRDefault="0008001C" w:rsidP="00A973BE">
      <w:pPr>
        <w:rPr>
          <w:rFonts w:cs="Times New Roman"/>
          <w:b/>
        </w:rPr>
      </w:pPr>
    </w:p>
    <w:p w14:paraId="748F3CAE" w14:textId="52B8504F" w:rsidR="0008001C" w:rsidRDefault="0008001C" w:rsidP="00A973BE">
      <w:pPr>
        <w:rPr>
          <w:rFonts w:cs="Times New Roman"/>
          <w:b/>
        </w:rPr>
      </w:pPr>
      <w:r>
        <w:rPr>
          <w:rFonts w:cs="Times New Roman"/>
          <w:b/>
        </w:rPr>
        <w:t>Joint Tenant</w:t>
      </w:r>
      <w:r>
        <w:rPr>
          <w:rFonts w:cs="Times New Roman"/>
          <w:b/>
        </w:rPr>
        <w:tab/>
        <w:t>………………………………………………………………………………………..</w:t>
      </w:r>
    </w:p>
    <w:p w14:paraId="03EDBB39" w14:textId="523428FC" w:rsidR="0008001C" w:rsidRDefault="0008001C" w:rsidP="00A973BE">
      <w:pPr>
        <w:rPr>
          <w:rFonts w:cs="Times New Roman"/>
          <w:b/>
        </w:rPr>
      </w:pPr>
    </w:p>
    <w:p w14:paraId="36153CFD" w14:textId="63A10665" w:rsidR="0008001C" w:rsidRDefault="0008001C" w:rsidP="00A973BE">
      <w:pPr>
        <w:rPr>
          <w:rFonts w:cs="Times New Roman"/>
          <w:b/>
        </w:rPr>
      </w:pPr>
      <w:r>
        <w:rPr>
          <w:rFonts w:cs="Times New Roman"/>
          <w:b/>
        </w:rPr>
        <w:t>Address</w:t>
      </w:r>
      <w:r>
        <w:rPr>
          <w:rFonts w:cs="Times New Roman"/>
          <w:b/>
        </w:rPr>
        <w:tab/>
        <w:t>………………………………………………………………………………………..</w:t>
      </w:r>
    </w:p>
    <w:p w14:paraId="337F30D3" w14:textId="3180EA37" w:rsidR="0008001C" w:rsidRDefault="0008001C" w:rsidP="00A973BE">
      <w:pPr>
        <w:rPr>
          <w:rFonts w:cs="Times New Roman"/>
          <w:b/>
        </w:rPr>
      </w:pPr>
    </w:p>
    <w:p w14:paraId="39A61879" w14:textId="38D1FDB0" w:rsidR="0008001C" w:rsidRDefault="0008001C" w:rsidP="00A973BE">
      <w:pPr>
        <w:rPr>
          <w:rFonts w:cs="Times New Roman"/>
          <w:b/>
        </w:rPr>
      </w:pPr>
      <w:r>
        <w:rPr>
          <w:rFonts w:cs="Times New Roman"/>
          <w:b/>
        </w:rPr>
        <w:tab/>
      </w:r>
      <w:r>
        <w:rPr>
          <w:rFonts w:cs="Times New Roman"/>
          <w:b/>
        </w:rPr>
        <w:tab/>
        <w:t>………………………………………………………………………………………..</w:t>
      </w:r>
    </w:p>
    <w:p w14:paraId="6AFE10A4" w14:textId="2FD15D43" w:rsidR="0008001C" w:rsidRDefault="0008001C" w:rsidP="00A973BE">
      <w:pPr>
        <w:rPr>
          <w:rFonts w:cs="Times New Roman"/>
          <w:b/>
        </w:rPr>
      </w:pPr>
    </w:p>
    <w:p w14:paraId="0DF3AC95" w14:textId="256C6830" w:rsidR="0008001C" w:rsidRDefault="0008001C" w:rsidP="00A973BE">
      <w:pPr>
        <w:rPr>
          <w:rFonts w:cs="Times New Roman"/>
          <w:b/>
        </w:rPr>
      </w:pPr>
      <w:r>
        <w:rPr>
          <w:rFonts w:cs="Times New Roman"/>
          <w:b/>
        </w:rPr>
        <w:tab/>
      </w:r>
      <w:r>
        <w:rPr>
          <w:rFonts w:cs="Times New Roman"/>
          <w:b/>
        </w:rPr>
        <w:tab/>
        <w:t>………………………………………………………………………………………..</w:t>
      </w:r>
    </w:p>
    <w:p w14:paraId="4AE5C976" w14:textId="6C6E8D67" w:rsidR="0008001C" w:rsidRDefault="0008001C" w:rsidP="00A973BE">
      <w:pPr>
        <w:rPr>
          <w:rFonts w:cs="Times New Roman"/>
          <w:b/>
        </w:rPr>
      </w:pPr>
    </w:p>
    <w:p w14:paraId="6833AAF1" w14:textId="3AFDF9A0" w:rsidR="0008001C" w:rsidRDefault="0008001C" w:rsidP="00A973BE">
      <w:pPr>
        <w:rPr>
          <w:rFonts w:cs="Times New Roman"/>
          <w:b/>
        </w:rPr>
      </w:pPr>
      <w:r>
        <w:rPr>
          <w:rFonts w:cs="Times New Roman"/>
          <w:b/>
        </w:rPr>
        <w:t>Date</w:t>
      </w:r>
      <w:r>
        <w:rPr>
          <w:rFonts w:cs="Times New Roman"/>
          <w:b/>
        </w:rPr>
        <w:tab/>
      </w:r>
      <w:r>
        <w:rPr>
          <w:rFonts w:cs="Times New Roman"/>
          <w:b/>
        </w:rPr>
        <w:tab/>
        <w:t>………………………………………………………………………………………..</w:t>
      </w:r>
    </w:p>
    <w:sectPr w:rsidR="0008001C" w:rsidSect="000A78D9">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31B17" w14:textId="77777777" w:rsidR="00F84C80" w:rsidRDefault="00F84C80" w:rsidP="00C32BE3">
      <w:r>
        <w:separator/>
      </w:r>
    </w:p>
  </w:endnote>
  <w:endnote w:type="continuationSeparator" w:id="0">
    <w:p w14:paraId="0017BC54" w14:textId="77777777" w:rsidR="00F84C80" w:rsidRDefault="00F84C80" w:rsidP="00C3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3C01" w14:textId="77777777" w:rsidR="00F84C80" w:rsidRDefault="00F84C80" w:rsidP="000B5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75FB4" w14:textId="77777777" w:rsidR="00F84C80" w:rsidRDefault="00F84C80" w:rsidP="00C32B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1A12" w14:textId="77777777" w:rsidR="002350B8" w:rsidRDefault="002350B8" w:rsidP="002350B8">
    <w:pPr>
      <w:pStyle w:val="Footer"/>
      <w:pBdr>
        <w:top w:val="thinThickSmallGap" w:sz="24" w:space="1" w:color="622423"/>
      </w:pBdr>
      <w:jc w:val="center"/>
      <w:rPr>
        <w:rFonts w:ascii="Cambria" w:hAnsi="Cambria"/>
        <w:sz w:val="12"/>
      </w:rPr>
    </w:pPr>
    <w:r w:rsidRPr="00EB65AE">
      <w:rPr>
        <w:rFonts w:ascii="Cambria" w:hAnsi="Cambria"/>
        <w:sz w:val="12"/>
      </w:rPr>
      <w:t xml:space="preserve">Novas is a company registered as </w:t>
    </w:r>
    <w:r w:rsidRPr="00EB65AE">
      <w:rPr>
        <w:rFonts w:ascii="Cambria" w:hAnsi="Cambria"/>
        <w:b/>
        <w:sz w:val="12"/>
      </w:rPr>
      <w:t xml:space="preserve">Arlington Novas Ireland </w:t>
    </w:r>
    <w:r>
      <w:rPr>
        <w:rFonts w:ascii="Cambria" w:hAnsi="Cambria"/>
        <w:b/>
        <w:sz w:val="12"/>
      </w:rPr>
      <w:t>CLG</w:t>
    </w:r>
    <w:r w:rsidRPr="00EB65AE">
      <w:rPr>
        <w:rFonts w:ascii="Cambria" w:hAnsi="Cambria"/>
        <w:b/>
        <w:sz w:val="12"/>
      </w:rPr>
      <w:t xml:space="preserve">. </w:t>
    </w:r>
    <w:r w:rsidRPr="00EB65AE">
      <w:rPr>
        <w:rFonts w:ascii="Cambria" w:hAnsi="Cambria"/>
        <w:sz w:val="12"/>
      </w:rPr>
      <w:t>Company Reg. No. 330018. Approved charitable status CHY 13390.</w:t>
    </w:r>
  </w:p>
  <w:p w14:paraId="6A88EB6B" w14:textId="77777777" w:rsidR="002350B8" w:rsidRDefault="002350B8" w:rsidP="002350B8">
    <w:pPr>
      <w:pStyle w:val="Footer"/>
      <w:pBdr>
        <w:top w:val="thinThickSmallGap" w:sz="24" w:space="1" w:color="622423"/>
      </w:pBdr>
      <w:jc w:val="center"/>
      <w:rPr>
        <w:rFonts w:ascii="Cambria" w:hAnsi="Cambria"/>
        <w:sz w:val="12"/>
      </w:rPr>
    </w:pPr>
    <w:r w:rsidRPr="00EB65AE">
      <w:rPr>
        <w:rFonts w:ascii="Cambria" w:hAnsi="Cambria"/>
        <w:sz w:val="12"/>
      </w:rPr>
      <w:t>It is a registered housing provider/approved housing body by Do</w:t>
    </w:r>
    <w:r>
      <w:rPr>
        <w:rFonts w:ascii="Cambria" w:hAnsi="Cambria"/>
        <w:sz w:val="12"/>
      </w:rPr>
      <w:t>HPC</w:t>
    </w:r>
    <w:r w:rsidRPr="00EB65AE">
      <w:rPr>
        <w:rFonts w:ascii="Cambria" w:hAnsi="Cambria"/>
        <w:sz w:val="12"/>
      </w:rPr>
      <w:t xml:space="preserve">LG.; Head Office: </w:t>
    </w:r>
    <w:r>
      <w:rPr>
        <w:rFonts w:ascii="Cambria" w:hAnsi="Cambria"/>
        <w:sz w:val="12"/>
      </w:rPr>
      <w:t>87 O’Connell Street, Limerick City.</w:t>
    </w:r>
    <w:r w:rsidRPr="00EB65AE">
      <w:rPr>
        <w:rFonts w:ascii="Cambria" w:hAnsi="Cambria"/>
        <w:sz w:val="12"/>
      </w:rPr>
      <w:t>.</w:t>
    </w:r>
  </w:p>
  <w:p w14:paraId="21BC61A2" w14:textId="77777777" w:rsidR="002350B8" w:rsidRPr="00EB65AE" w:rsidRDefault="002350B8" w:rsidP="002350B8">
    <w:pPr>
      <w:pStyle w:val="Footer"/>
      <w:pBdr>
        <w:top w:val="thinThickSmallGap" w:sz="24" w:space="1" w:color="622423"/>
      </w:pBdr>
      <w:jc w:val="center"/>
      <w:rPr>
        <w:sz w:val="12"/>
      </w:rPr>
    </w:pPr>
    <w:r w:rsidRPr="00EB65AE">
      <w:rPr>
        <w:rFonts w:ascii="Cambria" w:hAnsi="Cambria"/>
        <w:sz w:val="12"/>
      </w:rPr>
      <w:t>Phone - 061 370325   Fax - 061 370326</w:t>
    </w:r>
    <w:r>
      <w:rPr>
        <w:rFonts w:ascii="Cambria" w:hAnsi="Cambria"/>
        <w:sz w:val="12"/>
      </w:rPr>
      <w:t xml:space="preserve"> </w:t>
    </w:r>
    <w:r w:rsidRPr="00EB65AE">
      <w:rPr>
        <w:sz w:val="12"/>
      </w:rPr>
      <w:t xml:space="preserve">Directors – </w:t>
    </w:r>
    <w:r>
      <w:rPr>
        <w:sz w:val="12"/>
      </w:rPr>
      <w:t>J Brosnan, P Claffey, E Gallagher, E Griffin, G Maxwell</w:t>
    </w:r>
    <w:r w:rsidRPr="00EB65AE">
      <w:rPr>
        <w:sz w:val="12"/>
      </w:rPr>
      <w:t xml:space="preserve">, </w:t>
    </w:r>
    <w:r>
      <w:rPr>
        <w:sz w:val="12"/>
      </w:rPr>
      <w:t>S Wheeler</w:t>
    </w:r>
  </w:p>
  <w:p w14:paraId="7AE0A30E" w14:textId="77777777" w:rsidR="00156A16" w:rsidRDefault="00156A16" w:rsidP="00156A16">
    <w:pPr>
      <w:pStyle w:val="BodyText"/>
      <w:rPr>
        <w:b w:val="0"/>
      </w:rPr>
    </w:pPr>
  </w:p>
  <w:p w14:paraId="444BA7D4" w14:textId="14F7812F" w:rsidR="002E7108" w:rsidRDefault="002E7108">
    <w:pPr>
      <w:pStyle w:val="Footer"/>
    </w:pPr>
  </w:p>
  <w:p w14:paraId="43390A77" w14:textId="77777777" w:rsidR="00F84C80" w:rsidRDefault="00F84C80" w:rsidP="00C32BE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4FBE" w14:textId="77777777" w:rsidR="00156A16" w:rsidRDefault="00156A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6FBD3" w14:textId="77777777" w:rsidR="00F84C80" w:rsidRDefault="00F84C80" w:rsidP="00C32BE3">
      <w:r>
        <w:separator/>
      </w:r>
    </w:p>
  </w:footnote>
  <w:footnote w:type="continuationSeparator" w:id="0">
    <w:p w14:paraId="3E4E9548" w14:textId="77777777" w:rsidR="00F84C80" w:rsidRDefault="00F84C80" w:rsidP="00C32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E3C8" w14:textId="77777777" w:rsidR="00156A16" w:rsidRDefault="00156A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F50E" w14:textId="77777777" w:rsidR="00156A16" w:rsidRDefault="00156A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0034" w14:textId="77777777" w:rsidR="00156A16" w:rsidRDefault="00156A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48A"/>
    <w:multiLevelType w:val="hybridMultilevel"/>
    <w:tmpl w:val="7A00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0FA2"/>
    <w:multiLevelType w:val="hybridMultilevel"/>
    <w:tmpl w:val="58AC2C4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9B4409"/>
    <w:multiLevelType w:val="hybridMultilevel"/>
    <w:tmpl w:val="760055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C73CEB"/>
    <w:multiLevelType w:val="hybridMultilevel"/>
    <w:tmpl w:val="98B86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9033D0"/>
    <w:multiLevelType w:val="multilevel"/>
    <w:tmpl w:val="059A3F9A"/>
    <w:lvl w:ilvl="0">
      <w:start w:val="1"/>
      <w:numFmt w:val="decimal"/>
      <w:lvlText w:val="%1."/>
      <w:lvlJc w:val="left"/>
      <w:pPr>
        <w:ind w:left="720" w:hanging="360"/>
      </w:pPr>
    </w:lvl>
    <w:lvl w:ilvl="1">
      <w:start w:val="2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E82755"/>
    <w:multiLevelType w:val="hybridMultilevel"/>
    <w:tmpl w:val="C3367E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B1C085B4">
      <w:start w:val="1"/>
      <w:numFmt w:val="lowerRoman"/>
      <w:lvlText w:val="%3."/>
      <w:lvlJc w:val="right"/>
      <w:pPr>
        <w:ind w:left="2160" w:hanging="180"/>
      </w:pPr>
      <w:rPr>
        <w:b w:val="0"/>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65047E3"/>
    <w:multiLevelType w:val="hybridMultilevel"/>
    <w:tmpl w:val="1B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E526D"/>
    <w:multiLevelType w:val="multilevel"/>
    <w:tmpl w:val="059A3F9A"/>
    <w:lvl w:ilvl="0">
      <w:start w:val="1"/>
      <w:numFmt w:val="decimal"/>
      <w:lvlText w:val="%1."/>
      <w:lvlJc w:val="left"/>
      <w:pPr>
        <w:ind w:left="720" w:hanging="360"/>
      </w:pPr>
    </w:lvl>
    <w:lvl w:ilvl="1">
      <w:start w:val="2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A25700"/>
    <w:multiLevelType w:val="hybridMultilevel"/>
    <w:tmpl w:val="D494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F7160B"/>
    <w:multiLevelType w:val="hybridMultilevel"/>
    <w:tmpl w:val="D6B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6"/>
  </w:num>
  <w:num w:numId="6">
    <w:abstractNumId w:val="0"/>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1D"/>
    <w:rsid w:val="00007E92"/>
    <w:rsid w:val="00011C0D"/>
    <w:rsid w:val="00012B1E"/>
    <w:rsid w:val="00017C57"/>
    <w:rsid w:val="000223F0"/>
    <w:rsid w:val="00023CFB"/>
    <w:rsid w:val="00041003"/>
    <w:rsid w:val="00042090"/>
    <w:rsid w:val="000431F0"/>
    <w:rsid w:val="00066BD1"/>
    <w:rsid w:val="00067B33"/>
    <w:rsid w:val="000725BB"/>
    <w:rsid w:val="0007365A"/>
    <w:rsid w:val="0008001C"/>
    <w:rsid w:val="0008356E"/>
    <w:rsid w:val="000877F8"/>
    <w:rsid w:val="00092F16"/>
    <w:rsid w:val="000A68B3"/>
    <w:rsid w:val="000A78D9"/>
    <w:rsid w:val="000B057C"/>
    <w:rsid w:val="000B5A79"/>
    <w:rsid w:val="000B5EB0"/>
    <w:rsid w:val="000C2DD5"/>
    <w:rsid w:val="000C4DF7"/>
    <w:rsid w:val="000C6925"/>
    <w:rsid w:val="000E1312"/>
    <w:rsid w:val="000E2A2F"/>
    <w:rsid w:val="000E3973"/>
    <w:rsid w:val="000E6139"/>
    <w:rsid w:val="000E75F2"/>
    <w:rsid w:val="000F2AEB"/>
    <w:rsid w:val="000F343D"/>
    <w:rsid w:val="00107689"/>
    <w:rsid w:val="00110724"/>
    <w:rsid w:val="00116800"/>
    <w:rsid w:val="00116E11"/>
    <w:rsid w:val="0011797A"/>
    <w:rsid w:val="00123960"/>
    <w:rsid w:val="0012448B"/>
    <w:rsid w:val="001310E7"/>
    <w:rsid w:val="00135072"/>
    <w:rsid w:val="00136EFC"/>
    <w:rsid w:val="00145DD2"/>
    <w:rsid w:val="00150338"/>
    <w:rsid w:val="00153E71"/>
    <w:rsid w:val="00156520"/>
    <w:rsid w:val="00156A16"/>
    <w:rsid w:val="001679F3"/>
    <w:rsid w:val="001764CB"/>
    <w:rsid w:val="0018646B"/>
    <w:rsid w:val="001A2AEA"/>
    <w:rsid w:val="001A6898"/>
    <w:rsid w:val="001B7B19"/>
    <w:rsid w:val="001C0C92"/>
    <w:rsid w:val="001D1164"/>
    <w:rsid w:val="001F0375"/>
    <w:rsid w:val="001F08E1"/>
    <w:rsid w:val="00203383"/>
    <w:rsid w:val="0020502F"/>
    <w:rsid w:val="00210AF3"/>
    <w:rsid w:val="002350B8"/>
    <w:rsid w:val="00235DC9"/>
    <w:rsid w:val="00243EE2"/>
    <w:rsid w:val="00245C9C"/>
    <w:rsid w:val="00260350"/>
    <w:rsid w:val="00283E03"/>
    <w:rsid w:val="002A1577"/>
    <w:rsid w:val="002B11F2"/>
    <w:rsid w:val="002B6ADC"/>
    <w:rsid w:val="002E34C7"/>
    <w:rsid w:val="002E7108"/>
    <w:rsid w:val="0030411D"/>
    <w:rsid w:val="0031074A"/>
    <w:rsid w:val="0031193A"/>
    <w:rsid w:val="00312AD4"/>
    <w:rsid w:val="00320D47"/>
    <w:rsid w:val="003365C9"/>
    <w:rsid w:val="003446AE"/>
    <w:rsid w:val="00344785"/>
    <w:rsid w:val="00344F60"/>
    <w:rsid w:val="00352C25"/>
    <w:rsid w:val="00352DBD"/>
    <w:rsid w:val="003569BA"/>
    <w:rsid w:val="003663D4"/>
    <w:rsid w:val="00370E77"/>
    <w:rsid w:val="0037251A"/>
    <w:rsid w:val="0037492B"/>
    <w:rsid w:val="003867F2"/>
    <w:rsid w:val="003919D4"/>
    <w:rsid w:val="003A3C48"/>
    <w:rsid w:val="003A5766"/>
    <w:rsid w:val="003B072B"/>
    <w:rsid w:val="003B3499"/>
    <w:rsid w:val="003B3C64"/>
    <w:rsid w:val="003C0F56"/>
    <w:rsid w:val="003D69A9"/>
    <w:rsid w:val="003E0843"/>
    <w:rsid w:val="003F056F"/>
    <w:rsid w:val="003F0F0D"/>
    <w:rsid w:val="003F46EF"/>
    <w:rsid w:val="004325FF"/>
    <w:rsid w:val="00443ABE"/>
    <w:rsid w:val="004500E2"/>
    <w:rsid w:val="004725C3"/>
    <w:rsid w:val="00483027"/>
    <w:rsid w:val="004A144C"/>
    <w:rsid w:val="004A5686"/>
    <w:rsid w:val="004A78C6"/>
    <w:rsid w:val="004C081B"/>
    <w:rsid w:val="004C2047"/>
    <w:rsid w:val="004C3774"/>
    <w:rsid w:val="004D0B0F"/>
    <w:rsid w:val="004E7B24"/>
    <w:rsid w:val="00501031"/>
    <w:rsid w:val="005034D0"/>
    <w:rsid w:val="0050524C"/>
    <w:rsid w:val="0050610C"/>
    <w:rsid w:val="00514662"/>
    <w:rsid w:val="005366DE"/>
    <w:rsid w:val="00543780"/>
    <w:rsid w:val="00547A7D"/>
    <w:rsid w:val="00554457"/>
    <w:rsid w:val="00560842"/>
    <w:rsid w:val="00567258"/>
    <w:rsid w:val="00572F00"/>
    <w:rsid w:val="005750E3"/>
    <w:rsid w:val="005760AC"/>
    <w:rsid w:val="00587ED3"/>
    <w:rsid w:val="00595B2C"/>
    <w:rsid w:val="005A02C8"/>
    <w:rsid w:val="005A346D"/>
    <w:rsid w:val="005A40CD"/>
    <w:rsid w:val="005A5513"/>
    <w:rsid w:val="005C6C20"/>
    <w:rsid w:val="005D0355"/>
    <w:rsid w:val="005E0034"/>
    <w:rsid w:val="005E28C9"/>
    <w:rsid w:val="005E3B3D"/>
    <w:rsid w:val="005F60C9"/>
    <w:rsid w:val="005F6AE8"/>
    <w:rsid w:val="00601690"/>
    <w:rsid w:val="00602009"/>
    <w:rsid w:val="00603693"/>
    <w:rsid w:val="00633DC4"/>
    <w:rsid w:val="00635FA6"/>
    <w:rsid w:val="00643395"/>
    <w:rsid w:val="00643E0F"/>
    <w:rsid w:val="00644FB5"/>
    <w:rsid w:val="0065398C"/>
    <w:rsid w:val="00667831"/>
    <w:rsid w:val="00674299"/>
    <w:rsid w:val="00680313"/>
    <w:rsid w:val="00696FF3"/>
    <w:rsid w:val="006A5C2A"/>
    <w:rsid w:val="006B1683"/>
    <w:rsid w:val="006B1C19"/>
    <w:rsid w:val="006C410B"/>
    <w:rsid w:val="006D5BAE"/>
    <w:rsid w:val="006D65CC"/>
    <w:rsid w:val="006E5F1B"/>
    <w:rsid w:val="00701015"/>
    <w:rsid w:val="007047B0"/>
    <w:rsid w:val="00732303"/>
    <w:rsid w:val="00752199"/>
    <w:rsid w:val="00752243"/>
    <w:rsid w:val="00770252"/>
    <w:rsid w:val="00774F5A"/>
    <w:rsid w:val="00790DCE"/>
    <w:rsid w:val="007A3B07"/>
    <w:rsid w:val="007C0B0E"/>
    <w:rsid w:val="007E3DE0"/>
    <w:rsid w:val="007E6B1C"/>
    <w:rsid w:val="007F0A3F"/>
    <w:rsid w:val="007F1459"/>
    <w:rsid w:val="008156B6"/>
    <w:rsid w:val="00831A43"/>
    <w:rsid w:val="00831AFB"/>
    <w:rsid w:val="00831F03"/>
    <w:rsid w:val="0083285E"/>
    <w:rsid w:val="0089254B"/>
    <w:rsid w:val="00894D84"/>
    <w:rsid w:val="008B16A5"/>
    <w:rsid w:val="008C3119"/>
    <w:rsid w:val="008E4C56"/>
    <w:rsid w:val="008E6C24"/>
    <w:rsid w:val="008F5D45"/>
    <w:rsid w:val="00950D0D"/>
    <w:rsid w:val="0096393A"/>
    <w:rsid w:val="00974F65"/>
    <w:rsid w:val="009906A6"/>
    <w:rsid w:val="009B1BAF"/>
    <w:rsid w:val="009B5D29"/>
    <w:rsid w:val="009C3AA9"/>
    <w:rsid w:val="009E63FE"/>
    <w:rsid w:val="00A00BAB"/>
    <w:rsid w:val="00A1258D"/>
    <w:rsid w:val="00A14E1C"/>
    <w:rsid w:val="00A241E2"/>
    <w:rsid w:val="00A24A25"/>
    <w:rsid w:val="00A3783E"/>
    <w:rsid w:val="00A40B11"/>
    <w:rsid w:val="00A41AF5"/>
    <w:rsid w:val="00A477DD"/>
    <w:rsid w:val="00A47BB1"/>
    <w:rsid w:val="00A64A22"/>
    <w:rsid w:val="00A8046B"/>
    <w:rsid w:val="00A80F38"/>
    <w:rsid w:val="00A865D5"/>
    <w:rsid w:val="00A973BE"/>
    <w:rsid w:val="00AA1BF4"/>
    <w:rsid w:val="00AA4537"/>
    <w:rsid w:val="00AB4A01"/>
    <w:rsid w:val="00AB761D"/>
    <w:rsid w:val="00AC41B2"/>
    <w:rsid w:val="00AD038E"/>
    <w:rsid w:val="00AD4B20"/>
    <w:rsid w:val="00B01C3B"/>
    <w:rsid w:val="00B0501F"/>
    <w:rsid w:val="00B27FBE"/>
    <w:rsid w:val="00B35704"/>
    <w:rsid w:val="00B426B3"/>
    <w:rsid w:val="00B43207"/>
    <w:rsid w:val="00BA27FF"/>
    <w:rsid w:val="00BA2FC7"/>
    <w:rsid w:val="00BD124B"/>
    <w:rsid w:val="00BD309A"/>
    <w:rsid w:val="00BD5EA4"/>
    <w:rsid w:val="00BF0B54"/>
    <w:rsid w:val="00C0044C"/>
    <w:rsid w:val="00C135A3"/>
    <w:rsid w:val="00C153DC"/>
    <w:rsid w:val="00C1579B"/>
    <w:rsid w:val="00C17BAF"/>
    <w:rsid w:val="00C23E45"/>
    <w:rsid w:val="00C32BE3"/>
    <w:rsid w:val="00C34FDD"/>
    <w:rsid w:val="00C377AA"/>
    <w:rsid w:val="00C6539D"/>
    <w:rsid w:val="00C65B10"/>
    <w:rsid w:val="00C7330E"/>
    <w:rsid w:val="00C758C7"/>
    <w:rsid w:val="00C90C88"/>
    <w:rsid w:val="00CB627B"/>
    <w:rsid w:val="00CC6973"/>
    <w:rsid w:val="00CD366D"/>
    <w:rsid w:val="00CD43BC"/>
    <w:rsid w:val="00CE07A7"/>
    <w:rsid w:val="00CE3335"/>
    <w:rsid w:val="00D116BD"/>
    <w:rsid w:val="00D22C5C"/>
    <w:rsid w:val="00D40461"/>
    <w:rsid w:val="00D46FA6"/>
    <w:rsid w:val="00D47288"/>
    <w:rsid w:val="00D63717"/>
    <w:rsid w:val="00D77224"/>
    <w:rsid w:val="00D7748C"/>
    <w:rsid w:val="00D81CA6"/>
    <w:rsid w:val="00D86068"/>
    <w:rsid w:val="00D90175"/>
    <w:rsid w:val="00D91FAD"/>
    <w:rsid w:val="00D9540D"/>
    <w:rsid w:val="00D96451"/>
    <w:rsid w:val="00DE3EE2"/>
    <w:rsid w:val="00DE4D76"/>
    <w:rsid w:val="00DF06CC"/>
    <w:rsid w:val="00E20304"/>
    <w:rsid w:val="00E207BB"/>
    <w:rsid w:val="00E2293A"/>
    <w:rsid w:val="00E32CB1"/>
    <w:rsid w:val="00E36B2A"/>
    <w:rsid w:val="00E64FD5"/>
    <w:rsid w:val="00E65F59"/>
    <w:rsid w:val="00E71FDA"/>
    <w:rsid w:val="00E85656"/>
    <w:rsid w:val="00E95C98"/>
    <w:rsid w:val="00EA2E00"/>
    <w:rsid w:val="00EA5254"/>
    <w:rsid w:val="00EB6951"/>
    <w:rsid w:val="00EC0342"/>
    <w:rsid w:val="00EC44FB"/>
    <w:rsid w:val="00ED2466"/>
    <w:rsid w:val="00ED53A7"/>
    <w:rsid w:val="00EF14A6"/>
    <w:rsid w:val="00EF43BF"/>
    <w:rsid w:val="00F010B1"/>
    <w:rsid w:val="00F01BC4"/>
    <w:rsid w:val="00F126D5"/>
    <w:rsid w:val="00F32B31"/>
    <w:rsid w:val="00F456E2"/>
    <w:rsid w:val="00F45CE6"/>
    <w:rsid w:val="00F7109F"/>
    <w:rsid w:val="00F72FD5"/>
    <w:rsid w:val="00F81398"/>
    <w:rsid w:val="00F84C80"/>
    <w:rsid w:val="00F90A36"/>
    <w:rsid w:val="00F922A0"/>
    <w:rsid w:val="00FB7949"/>
    <w:rsid w:val="00FD060B"/>
    <w:rsid w:val="00FD472E"/>
    <w:rsid w:val="00FD5C7C"/>
    <w:rsid w:val="00FD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D83CE"/>
  <w15:docId w15:val="{75CCADB0-2D1C-4A3E-B463-48BD0ABA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375"/>
    <w:rPr>
      <w:color w:val="0000FF" w:themeColor="hyperlink"/>
      <w:u w:val="single"/>
    </w:rPr>
  </w:style>
  <w:style w:type="paragraph" w:styleId="ListParagraph">
    <w:name w:val="List Paragraph"/>
    <w:basedOn w:val="Normal"/>
    <w:uiPriority w:val="34"/>
    <w:qFormat/>
    <w:rsid w:val="00EF14A6"/>
    <w:pPr>
      <w:ind w:left="720"/>
      <w:contextualSpacing/>
    </w:pPr>
  </w:style>
  <w:style w:type="table" w:styleId="TableGrid">
    <w:name w:val="Table Grid"/>
    <w:basedOn w:val="TableNormal"/>
    <w:uiPriority w:val="59"/>
    <w:rsid w:val="00EB6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3CFB"/>
    <w:rPr>
      <w:lang w:val="en-GB"/>
    </w:rPr>
  </w:style>
  <w:style w:type="paragraph" w:styleId="Footer">
    <w:name w:val="footer"/>
    <w:basedOn w:val="Normal"/>
    <w:link w:val="FooterChar"/>
    <w:uiPriority w:val="99"/>
    <w:unhideWhenUsed/>
    <w:rsid w:val="00C32BE3"/>
    <w:pPr>
      <w:tabs>
        <w:tab w:val="center" w:pos="4320"/>
        <w:tab w:val="right" w:pos="8640"/>
      </w:tabs>
    </w:pPr>
  </w:style>
  <w:style w:type="character" w:customStyle="1" w:styleId="FooterChar">
    <w:name w:val="Footer Char"/>
    <w:basedOn w:val="DefaultParagraphFont"/>
    <w:link w:val="Footer"/>
    <w:uiPriority w:val="99"/>
    <w:rsid w:val="00C32BE3"/>
    <w:rPr>
      <w:lang w:val="en-GB"/>
    </w:rPr>
  </w:style>
  <w:style w:type="character" w:styleId="PageNumber">
    <w:name w:val="page number"/>
    <w:basedOn w:val="DefaultParagraphFont"/>
    <w:uiPriority w:val="99"/>
    <w:semiHidden/>
    <w:unhideWhenUsed/>
    <w:rsid w:val="00C32BE3"/>
  </w:style>
  <w:style w:type="paragraph" w:styleId="BalloonText">
    <w:name w:val="Balloon Text"/>
    <w:basedOn w:val="Normal"/>
    <w:link w:val="BalloonTextChar"/>
    <w:uiPriority w:val="99"/>
    <w:semiHidden/>
    <w:unhideWhenUsed/>
    <w:rsid w:val="002603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0350"/>
    <w:rPr>
      <w:rFonts w:ascii="Lucida Grande" w:hAnsi="Lucida Grande" w:cs="Lucida Grande"/>
      <w:sz w:val="18"/>
      <w:szCs w:val="18"/>
      <w:lang w:val="en-GB"/>
    </w:rPr>
  </w:style>
  <w:style w:type="paragraph" w:styleId="Revision">
    <w:name w:val="Revision"/>
    <w:hidden/>
    <w:uiPriority w:val="99"/>
    <w:semiHidden/>
    <w:rsid w:val="00C65B10"/>
    <w:rPr>
      <w:lang w:val="en-GB"/>
    </w:rPr>
  </w:style>
  <w:style w:type="character" w:styleId="CommentReference">
    <w:name w:val="annotation reference"/>
    <w:basedOn w:val="DefaultParagraphFont"/>
    <w:uiPriority w:val="99"/>
    <w:semiHidden/>
    <w:unhideWhenUsed/>
    <w:rsid w:val="0096393A"/>
    <w:rPr>
      <w:sz w:val="18"/>
      <w:szCs w:val="18"/>
    </w:rPr>
  </w:style>
  <w:style w:type="paragraph" w:styleId="CommentText">
    <w:name w:val="annotation text"/>
    <w:basedOn w:val="Normal"/>
    <w:link w:val="CommentTextChar"/>
    <w:uiPriority w:val="99"/>
    <w:semiHidden/>
    <w:unhideWhenUsed/>
    <w:rsid w:val="0096393A"/>
  </w:style>
  <w:style w:type="character" w:customStyle="1" w:styleId="CommentTextChar">
    <w:name w:val="Comment Text Char"/>
    <w:basedOn w:val="DefaultParagraphFont"/>
    <w:link w:val="CommentText"/>
    <w:uiPriority w:val="99"/>
    <w:semiHidden/>
    <w:rsid w:val="0096393A"/>
    <w:rPr>
      <w:lang w:val="en-GB"/>
    </w:rPr>
  </w:style>
  <w:style w:type="paragraph" w:styleId="CommentSubject">
    <w:name w:val="annotation subject"/>
    <w:basedOn w:val="CommentText"/>
    <w:next w:val="CommentText"/>
    <w:link w:val="CommentSubjectChar"/>
    <w:uiPriority w:val="99"/>
    <w:semiHidden/>
    <w:unhideWhenUsed/>
    <w:rsid w:val="0096393A"/>
    <w:rPr>
      <w:b/>
      <w:bCs/>
      <w:sz w:val="20"/>
      <w:szCs w:val="20"/>
    </w:rPr>
  </w:style>
  <w:style w:type="character" w:customStyle="1" w:styleId="CommentSubjectChar">
    <w:name w:val="Comment Subject Char"/>
    <w:basedOn w:val="CommentTextChar"/>
    <w:link w:val="CommentSubject"/>
    <w:uiPriority w:val="99"/>
    <w:semiHidden/>
    <w:rsid w:val="0096393A"/>
    <w:rPr>
      <w:b/>
      <w:bCs/>
      <w:sz w:val="20"/>
      <w:szCs w:val="20"/>
      <w:lang w:val="en-GB"/>
    </w:rPr>
  </w:style>
  <w:style w:type="character" w:customStyle="1" w:styleId="apple-converted-space">
    <w:name w:val="apple-converted-space"/>
    <w:basedOn w:val="DefaultParagraphFont"/>
    <w:rsid w:val="00110724"/>
  </w:style>
  <w:style w:type="paragraph" w:styleId="Title">
    <w:name w:val="Title"/>
    <w:basedOn w:val="Normal"/>
    <w:link w:val="TitleChar"/>
    <w:qFormat/>
    <w:rsid w:val="002E7108"/>
    <w:pPr>
      <w:jc w:val="center"/>
    </w:pPr>
    <w:rPr>
      <w:rFonts w:ascii="Times New Roman" w:eastAsia="Times New Roman" w:hAnsi="Times New Roman" w:cs="Times New Roman"/>
      <w:b/>
      <w:bCs/>
      <w:sz w:val="52"/>
      <w:lang w:val="en-IE"/>
    </w:rPr>
  </w:style>
  <w:style w:type="character" w:customStyle="1" w:styleId="TitleChar">
    <w:name w:val="Title Char"/>
    <w:basedOn w:val="DefaultParagraphFont"/>
    <w:link w:val="Title"/>
    <w:rsid w:val="002E7108"/>
    <w:rPr>
      <w:rFonts w:ascii="Times New Roman" w:eastAsia="Times New Roman" w:hAnsi="Times New Roman" w:cs="Times New Roman"/>
      <w:b/>
      <w:bCs/>
      <w:sz w:val="52"/>
      <w:lang w:val="en-IE"/>
    </w:rPr>
  </w:style>
  <w:style w:type="paragraph" w:styleId="BodyText">
    <w:name w:val="Body Text"/>
    <w:basedOn w:val="Normal"/>
    <w:link w:val="BodyTextChar"/>
    <w:rsid w:val="002E7108"/>
    <w:pPr>
      <w:jc w:val="both"/>
    </w:pPr>
    <w:rPr>
      <w:rFonts w:ascii="Times New Roman" w:eastAsia="Times New Roman" w:hAnsi="Times New Roman" w:cs="Times New Roman"/>
      <w:b/>
      <w:bCs/>
      <w:sz w:val="22"/>
      <w:lang w:val="en-IE"/>
    </w:rPr>
  </w:style>
  <w:style w:type="character" w:customStyle="1" w:styleId="BodyTextChar">
    <w:name w:val="Body Text Char"/>
    <w:basedOn w:val="DefaultParagraphFont"/>
    <w:link w:val="BodyText"/>
    <w:rsid w:val="002E7108"/>
    <w:rPr>
      <w:rFonts w:ascii="Times New Roman" w:eastAsia="Times New Roman" w:hAnsi="Times New Roman" w:cs="Times New Roman"/>
      <w:b/>
      <w:bCs/>
      <w:sz w:val="22"/>
      <w:lang w:val="en-IE"/>
    </w:rPr>
  </w:style>
  <w:style w:type="paragraph" w:styleId="Header">
    <w:name w:val="header"/>
    <w:basedOn w:val="Normal"/>
    <w:link w:val="HeaderChar"/>
    <w:uiPriority w:val="99"/>
    <w:unhideWhenUsed/>
    <w:rsid w:val="002E7108"/>
    <w:pPr>
      <w:tabs>
        <w:tab w:val="center" w:pos="4513"/>
        <w:tab w:val="right" w:pos="9026"/>
      </w:tabs>
    </w:pPr>
  </w:style>
  <w:style w:type="character" w:customStyle="1" w:styleId="HeaderChar">
    <w:name w:val="Header Char"/>
    <w:basedOn w:val="DefaultParagraphFont"/>
    <w:link w:val="Header"/>
    <w:uiPriority w:val="99"/>
    <w:rsid w:val="002E710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063">
      <w:bodyDiv w:val="1"/>
      <w:marLeft w:val="0"/>
      <w:marRight w:val="0"/>
      <w:marTop w:val="0"/>
      <w:marBottom w:val="0"/>
      <w:divBdr>
        <w:top w:val="none" w:sz="0" w:space="0" w:color="auto"/>
        <w:left w:val="none" w:sz="0" w:space="0" w:color="auto"/>
        <w:bottom w:val="none" w:sz="0" w:space="0" w:color="auto"/>
        <w:right w:val="none" w:sz="0" w:space="0" w:color="auto"/>
      </w:divBdr>
    </w:div>
    <w:div w:id="669140773">
      <w:bodyDiv w:val="1"/>
      <w:marLeft w:val="0"/>
      <w:marRight w:val="0"/>
      <w:marTop w:val="0"/>
      <w:marBottom w:val="0"/>
      <w:divBdr>
        <w:top w:val="none" w:sz="0" w:space="0" w:color="auto"/>
        <w:left w:val="none" w:sz="0" w:space="0" w:color="auto"/>
        <w:bottom w:val="none" w:sz="0" w:space="0" w:color="auto"/>
        <w:right w:val="none" w:sz="0" w:space="0" w:color="auto"/>
      </w:divBdr>
    </w:div>
    <w:div w:id="709651695">
      <w:bodyDiv w:val="1"/>
      <w:marLeft w:val="0"/>
      <w:marRight w:val="0"/>
      <w:marTop w:val="0"/>
      <w:marBottom w:val="0"/>
      <w:divBdr>
        <w:top w:val="none" w:sz="0" w:space="0" w:color="auto"/>
        <w:left w:val="none" w:sz="0" w:space="0" w:color="auto"/>
        <w:bottom w:val="none" w:sz="0" w:space="0" w:color="auto"/>
        <w:right w:val="none" w:sz="0" w:space="0" w:color="auto"/>
      </w:divBdr>
      <w:divsChild>
        <w:div w:id="1907495361">
          <w:marLeft w:val="0"/>
          <w:marRight w:val="0"/>
          <w:marTop w:val="0"/>
          <w:marBottom w:val="0"/>
          <w:divBdr>
            <w:top w:val="none" w:sz="0" w:space="0" w:color="auto"/>
            <w:left w:val="none" w:sz="0" w:space="0" w:color="auto"/>
            <w:bottom w:val="none" w:sz="0" w:space="0" w:color="auto"/>
            <w:right w:val="none" w:sz="0" w:space="0" w:color="auto"/>
          </w:divBdr>
        </w:div>
      </w:divsChild>
    </w:div>
    <w:div w:id="926108619">
      <w:bodyDiv w:val="1"/>
      <w:marLeft w:val="0"/>
      <w:marRight w:val="0"/>
      <w:marTop w:val="0"/>
      <w:marBottom w:val="0"/>
      <w:divBdr>
        <w:top w:val="none" w:sz="0" w:space="0" w:color="auto"/>
        <w:left w:val="none" w:sz="0" w:space="0" w:color="auto"/>
        <w:bottom w:val="none" w:sz="0" w:space="0" w:color="auto"/>
        <w:right w:val="none" w:sz="0" w:space="0" w:color="auto"/>
      </w:divBdr>
    </w:div>
    <w:div w:id="1516118091">
      <w:bodyDiv w:val="1"/>
      <w:marLeft w:val="0"/>
      <w:marRight w:val="0"/>
      <w:marTop w:val="0"/>
      <w:marBottom w:val="0"/>
      <w:divBdr>
        <w:top w:val="none" w:sz="0" w:space="0" w:color="auto"/>
        <w:left w:val="none" w:sz="0" w:space="0" w:color="auto"/>
        <w:bottom w:val="none" w:sz="0" w:space="0" w:color="auto"/>
        <w:right w:val="none" w:sz="0" w:space="0" w:color="auto"/>
      </w:divBdr>
      <w:divsChild>
        <w:div w:id="2052028166">
          <w:marLeft w:val="288"/>
          <w:marRight w:val="0"/>
          <w:marTop w:val="115"/>
          <w:marBottom w:val="0"/>
          <w:divBdr>
            <w:top w:val="none" w:sz="0" w:space="0" w:color="auto"/>
            <w:left w:val="none" w:sz="0" w:space="0" w:color="auto"/>
            <w:bottom w:val="none" w:sz="0" w:space="0" w:color="auto"/>
            <w:right w:val="none" w:sz="0" w:space="0" w:color="auto"/>
          </w:divBdr>
        </w:div>
      </w:divsChild>
    </w:div>
    <w:div w:id="1672950844">
      <w:bodyDiv w:val="1"/>
      <w:marLeft w:val="0"/>
      <w:marRight w:val="0"/>
      <w:marTop w:val="0"/>
      <w:marBottom w:val="0"/>
      <w:divBdr>
        <w:top w:val="none" w:sz="0" w:space="0" w:color="auto"/>
        <w:left w:val="none" w:sz="0" w:space="0" w:color="auto"/>
        <w:bottom w:val="none" w:sz="0" w:space="0" w:color="auto"/>
        <w:right w:val="none" w:sz="0" w:space="0" w:color="auto"/>
      </w:divBdr>
      <w:divsChild>
        <w:div w:id="534077519">
          <w:marLeft w:val="288"/>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31BD14-C640-4B70-A903-8B32F5CC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Law</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Baneham</dc:creator>
  <cp:lastModifiedBy>Sabrina O'Reilly</cp:lastModifiedBy>
  <cp:revision>11</cp:revision>
  <cp:lastPrinted>2020-11-05T16:03:00Z</cp:lastPrinted>
  <dcterms:created xsi:type="dcterms:W3CDTF">2017-05-31T14:58:00Z</dcterms:created>
  <dcterms:modified xsi:type="dcterms:W3CDTF">2020-11-05T16:03:00Z</dcterms:modified>
</cp:coreProperties>
</file>